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E6" w:rsidRPr="006E15BA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 № </w:t>
      </w:r>
      <w:r w:rsidRPr="00DA600B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6</w:t>
      </w:r>
    </w:p>
    <w:p w:rsidR="00A300E6" w:rsidRPr="006E15BA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№_______</w:t>
      </w:r>
    </w:p>
    <w:p w:rsidR="00A300E6" w:rsidRPr="006E15BA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от «_____»_____________ 20_____</w:t>
      </w:r>
      <w:r w:rsidRPr="006E15BA">
        <w:rPr>
          <w:rFonts w:ascii="Times New Roman" w:hAnsi="Times New Roman"/>
          <w:b/>
          <w:sz w:val="20"/>
          <w:szCs w:val="20"/>
          <w:lang w:eastAsia="ru-RU"/>
        </w:rPr>
        <w:t>года</w:t>
      </w:r>
    </w:p>
    <w:p w:rsidR="00A300E6" w:rsidRPr="006E15BA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A300E6" w:rsidRDefault="00A300E6" w:rsidP="00A300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300E6" w:rsidRDefault="00A300E6" w:rsidP="00A300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Перечень  услуг  и  работ  по  содержанию  общего  имущества  многоквартирного</w:t>
      </w:r>
      <w:r w:rsidR="00B4163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5318F">
        <w:rPr>
          <w:rFonts w:ascii="Times New Roman" w:hAnsi="Times New Roman"/>
          <w:b/>
          <w:sz w:val="20"/>
          <w:szCs w:val="20"/>
          <w:lang w:eastAsia="ru-RU"/>
        </w:rPr>
        <w:t>4-5</w:t>
      </w:r>
      <w:r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65318F">
        <w:rPr>
          <w:rFonts w:ascii="Times New Roman" w:hAnsi="Times New Roman"/>
          <w:b/>
          <w:sz w:val="20"/>
          <w:szCs w:val="20"/>
          <w:lang w:eastAsia="ru-RU"/>
        </w:rPr>
        <w:t>ти</w:t>
      </w:r>
      <w:r>
        <w:rPr>
          <w:rFonts w:ascii="Times New Roman" w:hAnsi="Times New Roman"/>
          <w:b/>
          <w:sz w:val="20"/>
          <w:szCs w:val="20"/>
          <w:lang w:eastAsia="ru-RU"/>
        </w:rPr>
        <w:t>этажного</w:t>
      </w:r>
      <w:r w:rsidR="0065318F">
        <w:rPr>
          <w:rFonts w:ascii="Times New Roman" w:hAnsi="Times New Roman"/>
          <w:b/>
          <w:sz w:val="20"/>
          <w:szCs w:val="20"/>
          <w:lang w:eastAsia="ru-RU"/>
        </w:rPr>
        <w:t xml:space="preserve"> кирпичного</w:t>
      </w:r>
      <w:r w:rsidR="00B4163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5318F">
        <w:rPr>
          <w:rFonts w:ascii="Times New Roman" w:hAnsi="Times New Roman"/>
          <w:b/>
          <w:sz w:val="20"/>
          <w:szCs w:val="20"/>
          <w:lang w:eastAsia="ru-RU"/>
        </w:rPr>
        <w:t xml:space="preserve">жилого </w:t>
      </w:r>
      <w:r>
        <w:rPr>
          <w:rFonts w:ascii="Times New Roman" w:hAnsi="Times New Roman"/>
          <w:b/>
          <w:sz w:val="20"/>
          <w:szCs w:val="20"/>
          <w:lang w:eastAsia="ru-RU"/>
        </w:rPr>
        <w:t>дома</w:t>
      </w:r>
    </w:p>
    <w:p w:rsidR="00A300E6" w:rsidRPr="006E15BA" w:rsidRDefault="00A300E6" w:rsidP="00A300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300E6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Вводится с 01.01.2016 г.</w:t>
      </w:r>
    </w:p>
    <w:tbl>
      <w:tblPr>
        <w:tblStyle w:val="a3"/>
        <w:tblW w:w="10765" w:type="dxa"/>
        <w:tblLook w:val="04A0"/>
      </w:tblPr>
      <w:tblGrid>
        <w:gridCol w:w="8188"/>
        <w:gridCol w:w="1226"/>
        <w:gridCol w:w="1351"/>
      </w:tblGrid>
      <w:tr w:rsidR="00A300E6" w:rsidTr="0081719B">
        <w:tc>
          <w:tcPr>
            <w:tcW w:w="8188" w:type="dxa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  <w:tc>
          <w:tcPr>
            <w:tcW w:w="1226" w:type="dxa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Единицы</w:t>
            </w:r>
          </w:p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351" w:type="dxa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А. Аварийно-диспетчерское об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служивание</w:t>
            </w:r>
          </w:p>
        </w:tc>
      </w:tr>
      <w:tr w:rsidR="00361C5F" w:rsidTr="00361C5F">
        <w:tc>
          <w:tcPr>
            <w:tcW w:w="8188" w:type="dxa"/>
          </w:tcPr>
          <w:p w:rsidR="00361C5F" w:rsidRPr="006E15BA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услуг по диспетчерскому сопровождению принимаемых заявок населения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.Прочистка канализационного лежака, стояка, выпуска.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Отключение электроснабжения.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Устранение незначительных неисправностей электротехнических устройств.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18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 xml:space="preserve"> Устранение незначительных неисправностей электротехнических устройств, смена и ремонт патронов и выключателей, мелкий ремонт электропроводки в местах общего пользования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Устранение незначительных неисправностей центрального отопления и горячего водоснабжения (набивка сальников, мелкий ремонт теплоизоляции, устра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нение 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 в трубопроводах, при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борах и арматуре; разборка, осмотр и очистка грязевиков, возду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хосборников, компенсаторов,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вентилей, задвижек.) без стоимости материалов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331E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>Устранение незначительных неисправностей в системах водопровода и канализации (смена прокладок в водопроводных кранах, уплотнение сгонов, регулировка смывных бачков, крепление санитарно-технических приборов, притирка пробочных кранов в смесителях, набивка сальников, смена поплавка-шара, замена резиновых прокладок у колокола и шарового клапана) без стоимости материалов</w:t>
            </w:r>
          </w:p>
        </w:tc>
        <w:tc>
          <w:tcPr>
            <w:tcW w:w="1226" w:type="dxa"/>
            <w:vAlign w:val="center"/>
          </w:tcPr>
          <w:p w:rsidR="00361C5F" w:rsidRPr="006E15BA" w:rsidRDefault="00361C5F" w:rsidP="00361C5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361C5F" w:rsidRPr="006E15BA" w:rsidRDefault="00361C5F" w:rsidP="00361C5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3,49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Б. Работы, выполняемые при подготовке жилых 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зданий к 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эксплуатации в весенне-летний период.</w:t>
            </w:r>
          </w:p>
        </w:tc>
      </w:tr>
      <w:tr w:rsidR="00361C5F" w:rsidTr="00361C5F">
        <w:tc>
          <w:tcPr>
            <w:tcW w:w="8188" w:type="dxa"/>
          </w:tcPr>
          <w:p w:rsidR="00361C5F" w:rsidRPr="006E15BA" w:rsidRDefault="00361C5F" w:rsidP="00D910C6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водосточных труб, колен и воронок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Pr="006E15BA" w:rsidRDefault="00361C5F" w:rsidP="00D910C6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Снятие пружин на входных дверях.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Консервация систем центрального отопления.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Ремонт, регулировка и испытание 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оборудования детских площадок</w:t>
            </w:r>
          </w:p>
        </w:tc>
        <w:tc>
          <w:tcPr>
            <w:tcW w:w="1226" w:type="dxa"/>
            <w:vAlign w:val="center"/>
          </w:tcPr>
          <w:p w:rsidR="00361C5F" w:rsidRPr="006E15BA" w:rsidRDefault="00361C5F" w:rsidP="00361C5F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361C5F" w:rsidRPr="006E15BA" w:rsidRDefault="00361C5F" w:rsidP="00361C5F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Pr="00DA600B" w:rsidRDefault="00A300E6" w:rsidP="0081719B">
            <w:pPr>
              <w:shd w:val="clear" w:color="auto" w:fill="FFFFFF"/>
              <w:tabs>
                <w:tab w:val="left" w:pos="1416"/>
              </w:tabs>
              <w:spacing w:before="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В. Работы, выполняемые при подготовке жилых зданий к эксплуатации в осенне-зимний период.</w:t>
            </w:r>
          </w:p>
        </w:tc>
      </w:tr>
      <w:tr w:rsidR="00361C5F" w:rsidTr="00361C5F">
        <w:tc>
          <w:tcPr>
            <w:tcW w:w="8188" w:type="dxa"/>
          </w:tcPr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чердачных перекрытий.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трубопроводов в чердачных и подвальных помещениях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остекления в местах общего пользования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Установка пружин на входных дверях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состояния продухов в цоколях зданий.</w:t>
            </w:r>
          </w:p>
          <w:p w:rsidR="00361C5F" w:rsidRDefault="00361C5F" w:rsidP="00D910C6">
            <w:pPr>
              <w:shd w:val="clear" w:color="auto" w:fill="FFFFFF"/>
              <w:tabs>
                <w:tab w:val="left" w:pos="1421"/>
              </w:tabs>
              <w:spacing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Мелкий ремонт и укрепление входных дверейв местах общего пользования.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исправности слуховых окон и жалюзи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6000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стичный ремонт кровли</w:t>
            </w:r>
          </w:p>
        </w:tc>
        <w:tc>
          <w:tcPr>
            <w:tcW w:w="1226" w:type="dxa"/>
            <w:vAlign w:val="center"/>
          </w:tcPr>
          <w:p w:rsidR="00361C5F" w:rsidRPr="00DB639F" w:rsidRDefault="00361C5F" w:rsidP="00361C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63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361C5F" w:rsidRPr="00361C5F" w:rsidRDefault="00361C5F" w:rsidP="00361C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0,70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Г. Работы, выполняемые при проведении частичных осмотров.</w:t>
            </w:r>
          </w:p>
        </w:tc>
      </w:tr>
      <w:tr w:rsidR="00361C5F" w:rsidTr="00361C5F">
        <w:tc>
          <w:tcPr>
            <w:tcW w:w="8188" w:type="dxa"/>
          </w:tcPr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наличия тяги в вентиляционных каналах.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Ревизия отсечной запорной арматуры.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трубопроводов.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канализационных вытяжек.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выключателей,  патронов,  протяжка  контактов,  замена  предохранителей,  замена  ламп 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подвальных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помещениях</w:t>
            </w:r>
          </w:p>
        </w:tc>
        <w:tc>
          <w:tcPr>
            <w:tcW w:w="1226" w:type="dxa"/>
            <w:vAlign w:val="center"/>
          </w:tcPr>
          <w:p w:rsidR="00361C5F" w:rsidRPr="00761D5D" w:rsidRDefault="00361C5F" w:rsidP="00361C5F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361C5F" w:rsidRPr="00761D5D" w:rsidRDefault="00361C5F" w:rsidP="00361C5F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1,12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Pr="006E15BA" w:rsidRDefault="00A300E6" w:rsidP="0081719B">
            <w:pPr>
              <w:shd w:val="clear" w:color="auto" w:fill="FFFFFF"/>
              <w:tabs>
                <w:tab w:val="left" w:pos="143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Д. Прочие работы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61C5F" w:rsidTr="00361C5F">
        <w:tc>
          <w:tcPr>
            <w:tcW w:w="8188" w:type="dxa"/>
          </w:tcPr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Регулировка и наладка систем центрального отопления.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Регулировка и наладка систем  вентиляции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Дезинсекция, дератизация подвальных помещений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Удаление с крыш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снежных свесов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сосулей</w:t>
            </w:r>
            <w:proofErr w:type="spellEnd"/>
          </w:p>
          <w:p w:rsidR="00361C5F" w:rsidRPr="00D45493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D454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подвального помещения от бытового и строительного мусора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Уборка и очистка придомовой территории.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крупногабаритного мусора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044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твердых бытовых отходов.</w:t>
            </w:r>
          </w:p>
        </w:tc>
        <w:tc>
          <w:tcPr>
            <w:tcW w:w="1226" w:type="dxa"/>
            <w:vAlign w:val="center"/>
          </w:tcPr>
          <w:p w:rsidR="00361C5F" w:rsidRPr="00761D5D" w:rsidRDefault="00361C5F" w:rsidP="00361C5F">
            <w:pPr>
              <w:ind w:left="-180" w:right="-2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361C5F" w:rsidRPr="00761D5D" w:rsidRDefault="00361C5F" w:rsidP="00361C5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4,92</w:t>
            </w:r>
          </w:p>
        </w:tc>
      </w:tr>
      <w:tr w:rsidR="00A300E6" w:rsidTr="0081719B">
        <w:tc>
          <w:tcPr>
            <w:tcW w:w="10765" w:type="dxa"/>
            <w:gridSpan w:val="3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Перечень услуг по управлению многоквартирным домом</w:t>
            </w:r>
          </w:p>
        </w:tc>
      </w:tr>
      <w:tr w:rsidR="00361C5F" w:rsidTr="00361C5F">
        <w:tc>
          <w:tcPr>
            <w:tcW w:w="8188" w:type="dxa"/>
          </w:tcPr>
          <w:p w:rsidR="00361C5F" w:rsidRPr="00B8181C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2"/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1.Ведение технической документации на дом и внутридомовые инженерные сети;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расчетов с собственниками жилых и нежилых помещений за предоставляемые услуги.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3.Выдача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 доме расчетных документов и справок, о платежах за услуги.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Справок об отсутствии задолженностей, о совместном проживании.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4.Подготовка собственникам предложений по перечню требуемых работ по ремонту и содержанию общего имущества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его инженерного оборудования и устройств.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5.Планирование и экономические расчеты по финансированию работ и услуг по содержанию и ремонту общего имущества.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 Подготовка предложений по минимизации затрат на содержание и ремонт общего имущества в МКД.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7.Подготовка и участие в проведении общего собрания собственников помещений в МКД.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8.Организация санитарного содержания зданий и придомовой территории.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9.Информирование граждан.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10.Отчетность перед собственниками помещений в МКД об исполнении обязательств по договору управления.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 Информирование надзорных органов о незаконных перепланировках и переустройстве в жилых и нежилых помещениях.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12.Актифирование фактов не представления жилищно-коммунальных услуг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МКД.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13.Прием населения, рассмотрение предложение, заявлений и жалоб, поступающих от населения и принятие соответствующих мер.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14.Представление устных разъяснений гражданам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нанимателям, собственникам жилых помещений и членам их семей) о порядке пользования жилыми помещениями и общим имуществом МКД.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15.Заключение договоров на выполнение работ по содержанию и ремонту МКД с подрядными организациями, 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качеством выполненных работ.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16.Заключение договоров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организациями на условиях договора управления.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17.Ведение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работы, применение досудебных мер взыскания и недопущения роста задолженности за предоставляемые услуги.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18.Осуществление расчетов по договорам с подрядными,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иными специализированными организациями.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19.Ведение учета потребителей ЖКУ.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20.Формирование и сдача отчетности в различные государственные и муниципальные органы исполнительной власти.</w:t>
            </w:r>
          </w:p>
          <w:p w:rsidR="00361C5F" w:rsidRDefault="00361C5F" w:rsidP="00D910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21.Оплата услуг банковских организаций за прием-перечисление денежных средств.</w:t>
            </w:r>
          </w:p>
          <w:p w:rsidR="00361C5F" w:rsidRPr="006E15BA" w:rsidRDefault="00361C5F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22.Другие вопросы, относящиеся к содержанию и ремонту общего имущества многоквартирного дома</w:t>
            </w:r>
          </w:p>
        </w:tc>
        <w:tc>
          <w:tcPr>
            <w:tcW w:w="1226" w:type="dxa"/>
            <w:vAlign w:val="center"/>
          </w:tcPr>
          <w:p w:rsidR="00361C5F" w:rsidRPr="006E15BA" w:rsidRDefault="00361C5F" w:rsidP="00361C5F">
            <w:pPr>
              <w:ind w:left="-180" w:right="-2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lastRenderedPageBreak/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1" w:type="dxa"/>
            <w:vAlign w:val="center"/>
          </w:tcPr>
          <w:p w:rsidR="00361C5F" w:rsidRPr="00761D5D" w:rsidRDefault="00361C5F" w:rsidP="00361C5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3,17</w:t>
            </w:r>
          </w:p>
        </w:tc>
      </w:tr>
      <w:tr w:rsidR="00B41632" w:rsidTr="002219C2">
        <w:tc>
          <w:tcPr>
            <w:tcW w:w="10765" w:type="dxa"/>
            <w:gridSpan w:val="3"/>
          </w:tcPr>
          <w:p w:rsidR="00B41632" w:rsidRDefault="00B41632" w:rsidP="00361C5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Ж. Уборка лестничных клеток</w:t>
            </w:r>
          </w:p>
        </w:tc>
      </w:tr>
      <w:tr w:rsidR="00B41632" w:rsidTr="00361C5F">
        <w:tc>
          <w:tcPr>
            <w:tcW w:w="8188" w:type="dxa"/>
          </w:tcPr>
          <w:p w:rsidR="00B41632" w:rsidRPr="00CB2E93" w:rsidRDefault="00B41632" w:rsidP="007D28B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2E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Уборка лестничных клеток</w:t>
            </w:r>
          </w:p>
        </w:tc>
        <w:tc>
          <w:tcPr>
            <w:tcW w:w="1226" w:type="dxa"/>
            <w:vAlign w:val="center"/>
          </w:tcPr>
          <w:p w:rsidR="00B41632" w:rsidRPr="00CB2E93" w:rsidRDefault="00B41632" w:rsidP="007D28B5">
            <w:pPr>
              <w:ind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93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351" w:type="dxa"/>
            <w:vAlign w:val="center"/>
          </w:tcPr>
          <w:p w:rsidR="00B41632" w:rsidRDefault="00B41632" w:rsidP="007D28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bookmarkEnd w:id="0"/>
      <w:tr w:rsidR="00A300E6" w:rsidTr="0081719B">
        <w:tc>
          <w:tcPr>
            <w:tcW w:w="8188" w:type="dxa"/>
          </w:tcPr>
          <w:p w:rsidR="00A300E6" w:rsidRDefault="00A300E6" w:rsidP="0081719B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6" w:type="dxa"/>
            <w:vAlign w:val="center"/>
          </w:tcPr>
          <w:p w:rsidR="00A300E6" w:rsidRDefault="00A300E6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A300E6" w:rsidRDefault="00B41632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15,72</w:t>
            </w:r>
          </w:p>
        </w:tc>
      </w:tr>
    </w:tbl>
    <w:p w:rsidR="00A300E6" w:rsidRPr="006E15BA" w:rsidRDefault="00A300E6" w:rsidP="00A300E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A300E6" w:rsidRDefault="00A300E6" w:rsidP="00A300E6"/>
    <w:p w:rsidR="00A300E6" w:rsidRDefault="00A300E6" w:rsidP="00A300E6"/>
    <w:p w:rsidR="00A300E6" w:rsidRDefault="00A300E6" w:rsidP="00A300E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УК «Центр»       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196C30" w:rsidRDefault="00196C30"/>
    <w:sectPr w:rsidR="00196C30" w:rsidSect="00A3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2D8"/>
    <w:rsid w:val="00196C30"/>
    <w:rsid w:val="00361C5F"/>
    <w:rsid w:val="0065318F"/>
    <w:rsid w:val="00A300E6"/>
    <w:rsid w:val="00B41632"/>
    <w:rsid w:val="00B512D8"/>
    <w:rsid w:val="00DB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Илья</cp:lastModifiedBy>
  <cp:revision>11</cp:revision>
  <dcterms:created xsi:type="dcterms:W3CDTF">2016-04-06T11:07:00Z</dcterms:created>
  <dcterms:modified xsi:type="dcterms:W3CDTF">2016-04-06T23:20:00Z</dcterms:modified>
</cp:coreProperties>
</file>